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473" w:rsidRPr="00AC569D" w:rsidRDefault="00597793" w:rsidP="00597793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AC569D">
        <w:rPr>
          <w:b/>
          <w:sz w:val="36"/>
          <w:szCs w:val="36"/>
        </w:rPr>
        <w:t>SVATEBNÍ OB</w:t>
      </w:r>
      <w:r w:rsidR="00AC569D">
        <w:rPr>
          <w:b/>
          <w:sz w:val="36"/>
          <w:szCs w:val="36"/>
        </w:rPr>
        <w:t>ŘADY V ROCE 2017</w:t>
      </w:r>
    </w:p>
    <w:p w:rsidR="00597793" w:rsidRPr="00F2210E" w:rsidRDefault="00AC569D" w:rsidP="005977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 OBŘADNÍ SÍNI ÚŘADU MĚSTYSE </w:t>
      </w:r>
      <w:r w:rsidR="00597793" w:rsidRPr="00F2210E">
        <w:rPr>
          <w:b/>
          <w:sz w:val="28"/>
          <w:szCs w:val="28"/>
        </w:rPr>
        <w:t>SPÁLOV</w:t>
      </w:r>
      <w:r w:rsidR="001042CD">
        <w:rPr>
          <w:b/>
          <w:sz w:val="28"/>
          <w:szCs w:val="28"/>
        </w:rPr>
        <w:t>A</w:t>
      </w:r>
    </w:p>
    <w:p w:rsidR="00597793" w:rsidRDefault="00597793" w:rsidP="00597793">
      <w:pPr>
        <w:rPr>
          <w:sz w:val="24"/>
          <w:szCs w:val="24"/>
        </w:rPr>
      </w:pPr>
    </w:p>
    <w:p w:rsidR="00597793" w:rsidRPr="00FB044E" w:rsidRDefault="00597793" w:rsidP="00597793">
      <w:pPr>
        <w:rPr>
          <w:b/>
          <w:sz w:val="28"/>
          <w:szCs w:val="28"/>
        </w:rPr>
      </w:pPr>
      <w:r w:rsidRPr="00FB044E">
        <w:rPr>
          <w:b/>
          <w:sz w:val="28"/>
          <w:szCs w:val="28"/>
        </w:rPr>
        <w:t xml:space="preserve">Návrh termínů </w:t>
      </w:r>
      <w:r w:rsidR="00F2210E" w:rsidRPr="00FB044E">
        <w:rPr>
          <w:b/>
          <w:sz w:val="28"/>
          <w:szCs w:val="28"/>
        </w:rPr>
        <w:t xml:space="preserve">pro konání </w:t>
      </w:r>
      <w:r w:rsidRPr="00FB044E">
        <w:rPr>
          <w:b/>
          <w:sz w:val="28"/>
          <w:szCs w:val="28"/>
        </w:rPr>
        <w:t>svateb</w:t>
      </w:r>
      <w:r w:rsidR="00F2210E" w:rsidRPr="00FB044E">
        <w:rPr>
          <w:b/>
          <w:sz w:val="28"/>
          <w:szCs w:val="28"/>
        </w:rPr>
        <w:t>ních obřadů</w:t>
      </w:r>
    </w:p>
    <w:tbl>
      <w:tblPr>
        <w:tblStyle w:val="Mkatabulky"/>
        <w:tblW w:w="2660" w:type="dxa"/>
        <w:tblLook w:val="04A0" w:firstRow="1" w:lastRow="0" w:firstColumn="1" w:lastColumn="0" w:noHBand="0" w:noVBand="1"/>
      </w:tblPr>
      <w:tblGrid>
        <w:gridCol w:w="1384"/>
        <w:gridCol w:w="1276"/>
      </w:tblGrid>
      <w:tr w:rsidR="00597793" w:rsidTr="00FB044E">
        <w:trPr>
          <w:trHeight w:val="435"/>
        </w:trPr>
        <w:tc>
          <w:tcPr>
            <w:tcW w:w="1384" w:type="dxa"/>
          </w:tcPr>
          <w:p w:rsidR="00597793" w:rsidRDefault="00597793" w:rsidP="005977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LEDEN</w:t>
            </w:r>
          </w:p>
        </w:tc>
        <w:tc>
          <w:tcPr>
            <w:tcW w:w="1276" w:type="dxa"/>
          </w:tcPr>
          <w:p w:rsidR="00597793" w:rsidRDefault="00FB044E" w:rsidP="005977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</w:tr>
      <w:tr w:rsidR="00597793" w:rsidTr="00FB044E">
        <w:trPr>
          <w:trHeight w:val="413"/>
        </w:trPr>
        <w:tc>
          <w:tcPr>
            <w:tcW w:w="1384" w:type="dxa"/>
          </w:tcPr>
          <w:p w:rsidR="00597793" w:rsidRDefault="00597793" w:rsidP="005977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ÚNOR</w:t>
            </w:r>
          </w:p>
        </w:tc>
        <w:tc>
          <w:tcPr>
            <w:tcW w:w="1276" w:type="dxa"/>
          </w:tcPr>
          <w:p w:rsidR="00597793" w:rsidRDefault="00FB044E" w:rsidP="005977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</w:tr>
      <w:tr w:rsidR="00597793" w:rsidTr="00FB044E">
        <w:trPr>
          <w:trHeight w:val="413"/>
        </w:trPr>
        <w:tc>
          <w:tcPr>
            <w:tcW w:w="1384" w:type="dxa"/>
          </w:tcPr>
          <w:p w:rsidR="00597793" w:rsidRDefault="00597793" w:rsidP="005977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BŘEZEN</w:t>
            </w:r>
          </w:p>
        </w:tc>
        <w:tc>
          <w:tcPr>
            <w:tcW w:w="1276" w:type="dxa"/>
          </w:tcPr>
          <w:p w:rsidR="00597793" w:rsidRDefault="00FB044E" w:rsidP="005977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</w:tr>
      <w:tr w:rsidR="00597793" w:rsidTr="00FB044E">
        <w:trPr>
          <w:trHeight w:val="413"/>
        </w:trPr>
        <w:tc>
          <w:tcPr>
            <w:tcW w:w="1384" w:type="dxa"/>
          </w:tcPr>
          <w:p w:rsidR="00597793" w:rsidRDefault="00597793" w:rsidP="005977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DUBEN</w:t>
            </w:r>
          </w:p>
        </w:tc>
        <w:tc>
          <w:tcPr>
            <w:tcW w:w="1276" w:type="dxa"/>
          </w:tcPr>
          <w:p w:rsidR="00597793" w:rsidRDefault="00255B34" w:rsidP="005977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FB044E">
              <w:rPr>
                <w:sz w:val="24"/>
                <w:szCs w:val="24"/>
              </w:rPr>
              <w:t>.</w:t>
            </w:r>
          </w:p>
        </w:tc>
      </w:tr>
      <w:tr w:rsidR="00597793" w:rsidTr="00FB044E">
        <w:trPr>
          <w:trHeight w:val="413"/>
        </w:trPr>
        <w:tc>
          <w:tcPr>
            <w:tcW w:w="1384" w:type="dxa"/>
          </w:tcPr>
          <w:p w:rsidR="00597793" w:rsidRDefault="00597793" w:rsidP="005977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KVĚTEN</w:t>
            </w:r>
          </w:p>
        </w:tc>
        <w:tc>
          <w:tcPr>
            <w:tcW w:w="1276" w:type="dxa"/>
          </w:tcPr>
          <w:p w:rsidR="00597793" w:rsidRDefault="00255B34" w:rsidP="005977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FB044E">
              <w:rPr>
                <w:sz w:val="24"/>
                <w:szCs w:val="24"/>
              </w:rPr>
              <w:t>.</w:t>
            </w:r>
          </w:p>
        </w:tc>
      </w:tr>
      <w:tr w:rsidR="00597793" w:rsidTr="00FB044E">
        <w:trPr>
          <w:trHeight w:val="435"/>
        </w:trPr>
        <w:tc>
          <w:tcPr>
            <w:tcW w:w="1384" w:type="dxa"/>
          </w:tcPr>
          <w:p w:rsidR="00597793" w:rsidRDefault="00597793" w:rsidP="005977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ČERVEN</w:t>
            </w:r>
          </w:p>
        </w:tc>
        <w:tc>
          <w:tcPr>
            <w:tcW w:w="1276" w:type="dxa"/>
          </w:tcPr>
          <w:p w:rsidR="00597793" w:rsidRDefault="00FB044E" w:rsidP="005977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</w:tr>
      <w:tr w:rsidR="00597793" w:rsidTr="00FB044E">
        <w:trPr>
          <w:trHeight w:val="413"/>
        </w:trPr>
        <w:tc>
          <w:tcPr>
            <w:tcW w:w="1384" w:type="dxa"/>
          </w:tcPr>
          <w:p w:rsidR="00597793" w:rsidRDefault="00597793" w:rsidP="005977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ČERVENEC</w:t>
            </w:r>
          </w:p>
        </w:tc>
        <w:tc>
          <w:tcPr>
            <w:tcW w:w="1276" w:type="dxa"/>
          </w:tcPr>
          <w:p w:rsidR="00597793" w:rsidRDefault="00255B34" w:rsidP="005977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FB044E">
              <w:rPr>
                <w:sz w:val="24"/>
                <w:szCs w:val="24"/>
              </w:rPr>
              <w:t>.</w:t>
            </w:r>
          </w:p>
        </w:tc>
      </w:tr>
      <w:tr w:rsidR="00597793" w:rsidTr="00FB044E">
        <w:trPr>
          <w:trHeight w:val="413"/>
        </w:trPr>
        <w:tc>
          <w:tcPr>
            <w:tcW w:w="1384" w:type="dxa"/>
          </w:tcPr>
          <w:p w:rsidR="00597793" w:rsidRDefault="00597793" w:rsidP="005977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SRPEN</w:t>
            </w:r>
          </w:p>
        </w:tc>
        <w:tc>
          <w:tcPr>
            <w:tcW w:w="1276" w:type="dxa"/>
          </w:tcPr>
          <w:p w:rsidR="00597793" w:rsidRDefault="00255B34" w:rsidP="005977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FB044E">
              <w:rPr>
                <w:sz w:val="24"/>
                <w:szCs w:val="24"/>
              </w:rPr>
              <w:t>.</w:t>
            </w:r>
          </w:p>
        </w:tc>
      </w:tr>
      <w:tr w:rsidR="00597793" w:rsidTr="00FB044E">
        <w:trPr>
          <w:trHeight w:val="413"/>
        </w:trPr>
        <w:tc>
          <w:tcPr>
            <w:tcW w:w="1384" w:type="dxa"/>
          </w:tcPr>
          <w:p w:rsidR="00597793" w:rsidRDefault="00597793" w:rsidP="005977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ZÁŘÍ</w:t>
            </w:r>
          </w:p>
        </w:tc>
        <w:tc>
          <w:tcPr>
            <w:tcW w:w="1276" w:type="dxa"/>
          </w:tcPr>
          <w:p w:rsidR="00597793" w:rsidRDefault="00FB044E" w:rsidP="005977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</w:t>
            </w:r>
          </w:p>
        </w:tc>
      </w:tr>
      <w:tr w:rsidR="00597793" w:rsidTr="00FB044E">
        <w:trPr>
          <w:trHeight w:val="413"/>
        </w:trPr>
        <w:tc>
          <w:tcPr>
            <w:tcW w:w="1384" w:type="dxa"/>
          </w:tcPr>
          <w:p w:rsidR="00597793" w:rsidRDefault="00597793" w:rsidP="005977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ŘÍJEN</w:t>
            </w:r>
          </w:p>
        </w:tc>
        <w:tc>
          <w:tcPr>
            <w:tcW w:w="1276" w:type="dxa"/>
          </w:tcPr>
          <w:p w:rsidR="00597793" w:rsidRDefault="00255B34" w:rsidP="005977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FB044E">
              <w:rPr>
                <w:sz w:val="24"/>
                <w:szCs w:val="24"/>
              </w:rPr>
              <w:t>.</w:t>
            </w:r>
          </w:p>
        </w:tc>
      </w:tr>
      <w:tr w:rsidR="00597793" w:rsidTr="00FB044E">
        <w:trPr>
          <w:trHeight w:val="435"/>
        </w:trPr>
        <w:tc>
          <w:tcPr>
            <w:tcW w:w="1384" w:type="dxa"/>
          </w:tcPr>
          <w:p w:rsidR="00597793" w:rsidRDefault="00597793" w:rsidP="005977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LISTOPAD</w:t>
            </w:r>
          </w:p>
        </w:tc>
        <w:tc>
          <w:tcPr>
            <w:tcW w:w="1276" w:type="dxa"/>
          </w:tcPr>
          <w:p w:rsidR="00597793" w:rsidRDefault="00255B34" w:rsidP="00255B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</w:tr>
      <w:tr w:rsidR="00597793" w:rsidTr="00FB044E">
        <w:trPr>
          <w:trHeight w:val="435"/>
        </w:trPr>
        <w:tc>
          <w:tcPr>
            <w:tcW w:w="1384" w:type="dxa"/>
          </w:tcPr>
          <w:p w:rsidR="00597793" w:rsidRDefault="00597793" w:rsidP="005977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PROSINEC</w:t>
            </w:r>
          </w:p>
        </w:tc>
        <w:tc>
          <w:tcPr>
            <w:tcW w:w="1276" w:type="dxa"/>
          </w:tcPr>
          <w:p w:rsidR="00597793" w:rsidRDefault="00255B34" w:rsidP="005977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FB044E">
              <w:rPr>
                <w:sz w:val="24"/>
                <w:szCs w:val="24"/>
              </w:rPr>
              <w:t>.</w:t>
            </w:r>
          </w:p>
        </w:tc>
      </w:tr>
    </w:tbl>
    <w:p w:rsidR="00597793" w:rsidRDefault="00597793" w:rsidP="00597793">
      <w:pPr>
        <w:rPr>
          <w:sz w:val="24"/>
          <w:szCs w:val="24"/>
        </w:rPr>
      </w:pPr>
    </w:p>
    <w:p w:rsidR="00F2210E" w:rsidRPr="00F2210E" w:rsidRDefault="00F2210E" w:rsidP="00577D00">
      <w:pPr>
        <w:pStyle w:val="Bezmezer"/>
        <w:jc w:val="both"/>
        <w:rPr>
          <w:b/>
          <w:sz w:val="28"/>
          <w:szCs w:val="28"/>
        </w:rPr>
      </w:pPr>
      <w:r w:rsidRPr="00F2210E">
        <w:rPr>
          <w:b/>
          <w:sz w:val="28"/>
          <w:szCs w:val="28"/>
        </w:rPr>
        <w:t>Stanovené hodiny pro svatební obřady jsou od 09:00 – 13:00 hodin</w:t>
      </w:r>
    </w:p>
    <w:p w:rsidR="00597793" w:rsidRPr="00F2210E" w:rsidRDefault="00F2210E" w:rsidP="00577D00">
      <w:pPr>
        <w:pStyle w:val="Bezmezer"/>
        <w:jc w:val="both"/>
        <w:rPr>
          <w:b/>
          <w:sz w:val="28"/>
          <w:szCs w:val="28"/>
        </w:rPr>
      </w:pPr>
      <w:r w:rsidRPr="00F2210E">
        <w:rPr>
          <w:b/>
          <w:sz w:val="28"/>
          <w:szCs w:val="28"/>
        </w:rPr>
        <w:t xml:space="preserve">( tzn. první sňatek od 09:00 a poslední sňatek od 13:00 hodin) </w:t>
      </w:r>
    </w:p>
    <w:p w:rsidR="00577D00" w:rsidRPr="00577D00" w:rsidRDefault="00577D00" w:rsidP="00577D0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V těchto termínech</w:t>
      </w:r>
      <w:r w:rsidRPr="00577D00">
        <w:rPr>
          <w:rFonts w:ascii="Calibri" w:hAnsi="Calibri" w:cs="Calibri"/>
          <w:b/>
          <w:sz w:val="28"/>
          <w:szCs w:val="28"/>
        </w:rPr>
        <w:t xml:space="preserve"> jsou svatební obř</w:t>
      </w:r>
      <w:r>
        <w:rPr>
          <w:rFonts w:ascii="Calibri" w:hAnsi="Calibri" w:cs="Calibri"/>
          <w:b/>
          <w:sz w:val="28"/>
          <w:szCs w:val="28"/>
        </w:rPr>
        <w:t>ady na úřadu městyse Spálova</w:t>
      </w:r>
      <w:r w:rsidRPr="00577D00">
        <w:rPr>
          <w:rFonts w:ascii="Calibri" w:hAnsi="Calibri" w:cs="Calibri"/>
          <w:b/>
          <w:sz w:val="28"/>
          <w:szCs w:val="28"/>
        </w:rPr>
        <w:t xml:space="preserve"> bez poplatku.</w:t>
      </w:r>
    </w:p>
    <w:p w:rsidR="00F2210E" w:rsidRPr="00577D00" w:rsidRDefault="00577D00" w:rsidP="00577D0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sz w:val="28"/>
          <w:szCs w:val="28"/>
        </w:rPr>
      </w:pPr>
      <w:r w:rsidRPr="00577D00">
        <w:rPr>
          <w:rFonts w:ascii="Calibri" w:hAnsi="Calibri" w:cs="Calibri"/>
          <w:b/>
          <w:sz w:val="28"/>
          <w:szCs w:val="28"/>
        </w:rPr>
        <w:t>Svatební obřad v jiný termín nebo mimo úředně určenou místnost je zpoplatněn dle zákona č</w:t>
      </w:r>
      <w:r>
        <w:rPr>
          <w:rFonts w:ascii="Calibri" w:hAnsi="Calibri" w:cs="Calibri"/>
          <w:b/>
          <w:sz w:val="28"/>
          <w:szCs w:val="28"/>
        </w:rPr>
        <w:t>.</w:t>
      </w:r>
      <w:r w:rsidRPr="00577D00">
        <w:rPr>
          <w:rFonts w:ascii="Calibri" w:hAnsi="Calibri" w:cs="Calibri"/>
          <w:b/>
          <w:sz w:val="28"/>
          <w:szCs w:val="28"/>
        </w:rPr>
        <w:t>634/2004 Sb. o správních poplatcích částkou 1000,- Kč.</w:t>
      </w:r>
    </w:p>
    <w:p w:rsidR="00F2210E" w:rsidRDefault="00F2210E" w:rsidP="00F2210E">
      <w:pPr>
        <w:rPr>
          <w:b/>
          <w:sz w:val="24"/>
          <w:szCs w:val="24"/>
        </w:rPr>
      </w:pPr>
    </w:p>
    <w:p w:rsidR="00F2210E" w:rsidRDefault="00F2210E" w:rsidP="00F2210E">
      <w:pPr>
        <w:rPr>
          <w:b/>
          <w:sz w:val="24"/>
          <w:szCs w:val="24"/>
        </w:rPr>
      </w:pPr>
      <w:r>
        <w:rPr>
          <w:b/>
          <w:sz w:val="24"/>
          <w:szCs w:val="24"/>
        </w:rPr>
        <w:t>Návrh předkládá ke schválení: Pavlína Sendlerová, matrikářka</w:t>
      </w:r>
    </w:p>
    <w:p w:rsidR="00F2210E" w:rsidRPr="00F2210E" w:rsidRDefault="00F2210E" w:rsidP="00F2210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sectPr w:rsidR="00F2210E" w:rsidRPr="00F221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8A9"/>
    <w:rsid w:val="001042CD"/>
    <w:rsid w:val="001D4433"/>
    <w:rsid w:val="001F0473"/>
    <w:rsid w:val="00255B34"/>
    <w:rsid w:val="002D3B83"/>
    <w:rsid w:val="0038586D"/>
    <w:rsid w:val="00577D00"/>
    <w:rsid w:val="00586E9D"/>
    <w:rsid w:val="00597793"/>
    <w:rsid w:val="00792B53"/>
    <w:rsid w:val="008268A9"/>
    <w:rsid w:val="00AC569D"/>
    <w:rsid w:val="00D50A85"/>
    <w:rsid w:val="00E4178E"/>
    <w:rsid w:val="00F0120C"/>
    <w:rsid w:val="00F2210E"/>
    <w:rsid w:val="00FB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97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F2210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97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F221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Sendlerova</dc:creator>
  <cp:lastModifiedBy>Sendlerova</cp:lastModifiedBy>
  <cp:revision>2</cp:revision>
  <cp:lastPrinted>2016-11-16T14:47:00Z</cp:lastPrinted>
  <dcterms:created xsi:type="dcterms:W3CDTF">2016-12-02T10:46:00Z</dcterms:created>
  <dcterms:modified xsi:type="dcterms:W3CDTF">2016-12-02T10:46:00Z</dcterms:modified>
</cp:coreProperties>
</file>